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620D" w14:textId="107ECC40" w:rsidR="00D52219" w:rsidRDefault="004427AE" w:rsidP="00442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Sunflower BCHKS Meeting 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April 23, 2021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Rockhaven Benefit Ride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Rockhaven Campground, Clinton Lake</w:t>
      </w:r>
    </w:p>
    <w:p w14:paraId="6B6E7DCD" w14:textId="7BBD1567" w:rsidR="004427AE" w:rsidRDefault="004427AE" w:rsidP="004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Rosie Sweeten brought the meeting to order. A signup sheet was passed around to attendees.</w:t>
      </w:r>
    </w:p>
    <w:p w14:paraId="721D8B02" w14:textId="0CBEC8B8" w:rsidR="004427AE" w:rsidRDefault="006A4E35" w:rsidP="004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Rosie turned the meeting over to Vice-Chair Tyler Gestl. </w:t>
      </w:r>
    </w:p>
    <w:p w14:paraId="0E26F5D1" w14:textId="57225343" w:rsidR="006A4E35" w:rsidRDefault="006A4E35" w:rsidP="004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to dispense with reading of the minutes.</w:t>
      </w:r>
    </w:p>
    <w:p w14:paraId="5AE11E82" w14:textId="788D4F7A" w:rsidR="006A4E35" w:rsidRDefault="006A4E35" w:rsidP="004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Diana Skinner reported a balance of approximately $2,900. About $600 of that amount will be submitted to BCHA for national dues.</w:t>
      </w:r>
    </w:p>
    <w:p w14:paraId="602EF527" w14:textId="7DC8AA7A" w:rsidR="006A4E35" w:rsidRDefault="006A4E35" w:rsidP="004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Reports:</w:t>
      </w:r>
    </w:p>
    <w:p w14:paraId="16411876" w14:textId="630218F5" w:rsidR="006A4E35" w:rsidRDefault="006A4E35" w:rsidP="006A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to Perry trails can be followed on Let’s Ride—Perry Lake on Facebook.</w:t>
      </w:r>
    </w:p>
    <w:p w14:paraId="62845E1F" w14:textId="0FB2F686" w:rsidR="006A4E35" w:rsidRDefault="005B6910" w:rsidP="006A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reported that Clinton trail work is ongoing. Blue and yellow trails are open; </w:t>
      </w:r>
      <w:r w:rsidR="00744FCC"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>orange trail is passable</w:t>
      </w:r>
      <w:r w:rsidR="00744FCC">
        <w:rPr>
          <w:rFonts w:ascii="Times New Roman" w:hAnsi="Times New Roman" w:cs="Times New Roman"/>
          <w:sz w:val="24"/>
          <w:szCs w:val="24"/>
        </w:rPr>
        <w:t xml:space="preserve"> hit/miss</w:t>
      </w:r>
      <w:r>
        <w:rPr>
          <w:rFonts w:ascii="Times New Roman" w:hAnsi="Times New Roman" w:cs="Times New Roman"/>
          <w:sz w:val="24"/>
          <w:szCs w:val="24"/>
        </w:rPr>
        <w:t xml:space="preserve"> in places going west but closed going east.</w:t>
      </w:r>
      <w:r w:rsidR="009437F9">
        <w:rPr>
          <w:rFonts w:ascii="Times New Roman" w:hAnsi="Times New Roman" w:cs="Times New Roman"/>
          <w:sz w:val="24"/>
          <w:szCs w:val="24"/>
        </w:rPr>
        <w:t xml:space="preserve"> Occupancy at Rockhaven Equestrian Campground must continue to remain above 20% to keep the campground from being closed by the COE. Diana is campground host for 2021 and is planning monthly </w:t>
      </w:r>
      <w:r w:rsidR="000B1708">
        <w:rPr>
          <w:rFonts w:ascii="Times New Roman" w:hAnsi="Times New Roman" w:cs="Times New Roman"/>
          <w:sz w:val="24"/>
          <w:szCs w:val="24"/>
        </w:rPr>
        <w:t>‘</w:t>
      </w:r>
      <w:r w:rsidR="009437F9">
        <w:rPr>
          <w:rFonts w:ascii="Times New Roman" w:hAnsi="Times New Roman" w:cs="Times New Roman"/>
          <w:sz w:val="24"/>
          <w:szCs w:val="24"/>
        </w:rPr>
        <w:t>Fill the Campground</w:t>
      </w:r>
      <w:r w:rsidR="000B1708">
        <w:rPr>
          <w:rFonts w:ascii="Times New Roman" w:hAnsi="Times New Roman" w:cs="Times New Roman"/>
          <w:sz w:val="24"/>
          <w:szCs w:val="24"/>
        </w:rPr>
        <w:t xml:space="preserve">’ </w:t>
      </w:r>
      <w:r w:rsidR="009437F9">
        <w:rPr>
          <w:rFonts w:ascii="Times New Roman" w:hAnsi="Times New Roman" w:cs="Times New Roman"/>
          <w:sz w:val="24"/>
          <w:szCs w:val="24"/>
        </w:rPr>
        <w:t>promotions. Typically, they will be held the last weekend of each month; May 21-23 will be the date for the May event. She is planning a themed weekend each month.</w:t>
      </w:r>
    </w:p>
    <w:p w14:paraId="21DAB729" w14:textId="7E746EB4" w:rsidR="005B6910" w:rsidRDefault="005B6910" w:rsidP="006A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Pomona – No report.</w:t>
      </w:r>
    </w:p>
    <w:p w14:paraId="53C7FC8E" w14:textId="363D822F" w:rsidR="005B6910" w:rsidRDefault="005B6910" w:rsidP="006A4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Eisenhower State Park, Melvern Lake – Jim &amp; Cheryl Thomas reported on work on ESP trails. The new Teddy Trail has been completed (named for Asst. Park Manager Ted Craig) going north from Cowboy Camp. </w:t>
      </w:r>
      <w:r w:rsidR="00CD3D08">
        <w:rPr>
          <w:rFonts w:ascii="Times New Roman" w:hAnsi="Times New Roman" w:cs="Times New Roman"/>
          <w:sz w:val="24"/>
          <w:szCs w:val="24"/>
        </w:rPr>
        <w:t>This trail is marked in white and</w:t>
      </w:r>
      <w:r>
        <w:rPr>
          <w:rFonts w:ascii="Times New Roman" w:hAnsi="Times New Roman" w:cs="Times New Roman"/>
          <w:sz w:val="24"/>
          <w:szCs w:val="24"/>
        </w:rPr>
        <w:t xml:space="preserve"> follows a creek through the woods </w:t>
      </w:r>
      <w:r w:rsidR="00CD3D08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up with the blue trail on the north park boundary. Jim &amp; Cheryl are removing steel fence post trail markers wherever the new BCHKS trail markers can be put up. They’ve replaced about 40 fence posts.</w:t>
      </w:r>
    </w:p>
    <w:p w14:paraId="70B8110D" w14:textId="52ED392B" w:rsidR="003654B1" w:rsidRDefault="003654B1" w:rsidP="0036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National Director:</w:t>
      </w:r>
    </w:p>
    <w:p w14:paraId="3C17A193" w14:textId="3EBFB1FF" w:rsidR="003654B1" w:rsidRDefault="003654B1" w:rsidP="003654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Skinner reported that the BCHA National Convention begins on Sunday evening and continues through Wednesday. This will be a Zoom meeting for the second year in a row, which means the on-site meeting for 2022 will be held in Kansas City. </w:t>
      </w:r>
      <w:r w:rsidR="00F33130">
        <w:rPr>
          <w:rFonts w:ascii="Times New Roman" w:hAnsi="Times New Roman" w:cs="Times New Roman"/>
          <w:sz w:val="24"/>
          <w:szCs w:val="24"/>
        </w:rPr>
        <w:t xml:space="preserve">E-bikes continue to be a controversial issue: USFS considers e-bikes motorized vehicles and not allowed on wilderness trails; National Park Service will allow e-bikes on trails </w:t>
      </w:r>
      <w:r w:rsidR="000B1708">
        <w:rPr>
          <w:rFonts w:ascii="Times New Roman" w:hAnsi="Times New Roman" w:cs="Times New Roman"/>
          <w:sz w:val="24"/>
          <w:szCs w:val="24"/>
        </w:rPr>
        <w:t>open to</w:t>
      </w:r>
      <w:r w:rsidR="00F33130">
        <w:rPr>
          <w:rFonts w:ascii="Times New Roman" w:hAnsi="Times New Roman" w:cs="Times New Roman"/>
          <w:sz w:val="24"/>
          <w:szCs w:val="24"/>
        </w:rPr>
        <w:t xml:space="preserve"> bicycle use. The issue of non-equestrians using equestrian campgrounds </w:t>
      </w:r>
      <w:r w:rsidR="009437F9">
        <w:rPr>
          <w:rFonts w:ascii="Times New Roman" w:hAnsi="Times New Roman" w:cs="Times New Roman"/>
          <w:sz w:val="24"/>
          <w:szCs w:val="24"/>
        </w:rPr>
        <w:t xml:space="preserve">continues to be handled differently by different agencies. </w:t>
      </w:r>
    </w:p>
    <w:p w14:paraId="5B1C5741" w14:textId="694C4DB9" w:rsidR="0082142D" w:rsidRDefault="0082142D" w:rsidP="003654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4EAEBD" w14:textId="78925E26" w:rsidR="0082142D" w:rsidRDefault="0082142D" w:rsidP="003654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32E1AD" w14:textId="77777777" w:rsidR="0082142D" w:rsidRDefault="0082142D" w:rsidP="003654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4C3FAF" w14:textId="727F89F6" w:rsidR="00271578" w:rsidRDefault="00271578" w:rsidP="00271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Business:</w:t>
      </w:r>
    </w:p>
    <w:p w14:paraId="21DC8A85" w14:textId="7BB4DACB" w:rsidR="00271578" w:rsidRDefault="00271578" w:rsidP="00271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reviewed the purchase of trail markers with a BCHA grant. Colors available are blue, orange, yellow, white. Additional markers were purchased by BCHKS and may be purchased at half price.</w:t>
      </w:r>
    </w:p>
    <w:p w14:paraId="643A9E4D" w14:textId="150865B8" w:rsidR="00271578" w:rsidRDefault="00271578" w:rsidP="00271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BCHKS merchandise continue</w:t>
      </w:r>
      <w:r w:rsidR="008214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available: t-shirts, sweatshirts</w:t>
      </w:r>
      <w:r w:rsidRPr="00271578">
        <w:rPr>
          <w:rFonts w:ascii="Times New Roman" w:hAnsi="Times New Roman" w:cs="Times New Roman"/>
          <w:sz w:val="24"/>
          <w:szCs w:val="24"/>
        </w:rPr>
        <w:t xml:space="preserve">, license plates. </w:t>
      </w:r>
    </w:p>
    <w:p w14:paraId="3EF3DB2E" w14:textId="39453954" w:rsidR="00271578" w:rsidRDefault="00271578" w:rsidP="00271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plans for the BCHKS ride to celebrate the 200</w:t>
      </w:r>
      <w:r w:rsidRPr="002715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Santa Fe Trail were discussed. Riders will meet at Bushong</w:t>
      </w:r>
      <w:r w:rsidR="005314E3">
        <w:rPr>
          <w:rFonts w:ascii="Times New Roman" w:hAnsi="Times New Roman" w:cs="Times New Roman"/>
          <w:sz w:val="24"/>
          <w:szCs w:val="24"/>
        </w:rPr>
        <w:t xml:space="preserve"> (about 26 miles west of Osage City) and ride the Flint Hills Trail to Council Grove, a distance of approximately 14 miles. Breakfast will be served at the Bushong trailhead, and vehicles/trailers will be transported to Council Grove. Council Grove will be celebrating with a “Voices of the Wind People Pageant” that same weekend with activities, demonstrations, vendors.</w:t>
      </w:r>
      <w:r w:rsidR="00794394">
        <w:rPr>
          <w:rFonts w:ascii="Times New Roman" w:hAnsi="Times New Roman" w:cs="Times New Roman"/>
          <w:sz w:val="24"/>
          <w:szCs w:val="24"/>
        </w:rPr>
        <w:t xml:space="preserve"> There will be no charge for the trail ride.</w:t>
      </w:r>
    </w:p>
    <w:p w14:paraId="2FB5189E" w14:textId="2A154EF7" w:rsidR="00794394" w:rsidRDefault="00794394" w:rsidP="0079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0E831860" w14:textId="78D8B5A5" w:rsidR="00794394" w:rsidRDefault="00794394" w:rsidP="007943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BCHKS will be offering grants in recognition of Steve Lindsey, founder of BCHKS. The grant application period is May 1-31; grant applications should show how the funded project will meet the mission of BCHA. Grants will be awarded in amounts from $100-500.</w:t>
      </w:r>
    </w:p>
    <w:p w14:paraId="2CBD78BF" w14:textId="2133A0AA" w:rsidR="0026224B" w:rsidRDefault="0026224B" w:rsidP="007943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Tuttle Creek BCHKS Chapter is very close to formation. A June 5 trail ride at Randolph State Park will celebrate this new chapter. Find details at Friends of Randolph State Park on Facebook.</w:t>
      </w:r>
    </w:p>
    <w:p w14:paraId="54A76EE0" w14:textId="73357CF9" w:rsidR="0026224B" w:rsidRDefault="0026224B" w:rsidP="007943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Sunflower Chapter meeting will be held at the July ‘Fill the Campground’ event at Rockhaven Park.</w:t>
      </w:r>
    </w:p>
    <w:p w14:paraId="66084308" w14:textId="756A593D" w:rsidR="0026224B" w:rsidRPr="0026224B" w:rsidRDefault="0026224B" w:rsidP="00262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adjourned.</w:t>
      </w:r>
    </w:p>
    <w:sectPr w:rsidR="0026224B" w:rsidRPr="0026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EBE"/>
    <w:multiLevelType w:val="hybridMultilevel"/>
    <w:tmpl w:val="DD5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0E00"/>
    <w:multiLevelType w:val="hybridMultilevel"/>
    <w:tmpl w:val="964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6E91"/>
    <w:multiLevelType w:val="hybridMultilevel"/>
    <w:tmpl w:val="12A2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9F"/>
    <w:rsid w:val="000B1708"/>
    <w:rsid w:val="001C779F"/>
    <w:rsid w:val="0026224B"/>
    <w:rsid w:val="00271578"/>
    <w:rsid w:val="003654B1"/>
    <w:rsid w:val="004427AE"/>
    <w:rsid w:val="005314E3"/>
    <w:rsid w:val="005B6910"/>
    <w:rsid w:val="006A4E35"/>
    <w:rsid w:val="00744FCC"/>
    <w:rsid w:val="00794394"/>
    <w:rsid w:val="0082142D"/>
    <w:rsid w:val="009437F9"/>
    <w:rsid w:val="00CD3D08"/>
    <w:rsid w:val="00D52219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8170"/>
  <w15:chartTrackingRefBased/>
  <w15:docId w15:val="{1373B7D2-5AA3-4A99-ADE7-C71E263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Thomas</dc:creator>
  <cp:keywords/>
  <dc:description/>
  <cp:lastModifiedBy>Jim Thomas</cp:lastModifiedBy>
  <cp:revision>9</cp:revision>
  <dcterms:created xsi:type="dcterms:W3CDTF">2021-04-26T01:27:00Z</dcterms:created>
  <dcterms:modified xsi:type="dcterms:W3CDTF">2021-04-26T02:53:00Z</dcterms:modified>
</cp:coreProperties>
</file>