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76AA" w14:textId="77777777" w:rsidR="00F97FC5" w:rsidRDefault="00F97FC5" w:rsidP="00F97FC5">
      <w:pPr>
        <w:outlineLvl w:val="0"/>
      </w:pPr>
      <w:r>
        <w:rPr>
          <w:b/>
          <w:bCs/>
        </w:rPr>
        <w:t>From:</w:t>
      </w:r>
      <w:r>
        <w:t xml:space="preserve"> Steven E Lindsey &lt;</w:t>
      </w:r>
      <w:hyperlink r:id="rId4" w:history="1">
        <w:r>
          <w:rPr>
            <w:rStyle w:val="Hyperlink"/>
          </w:rPr>
          <w:t>steve.lindsey@lia-ks.com</w:t>
        </w:r>
      </w:hyperlink>
      <w:r>
        <w:t xml:space="preserve">&gt; </w:t>
      </w:r>
      <w:r>
        <w:br/>
      </w:r>
      <w:r>
        <w:rPr>
          <w:b/>
          <w:bCs/>
        </w:rPr>
        <w:t>Sent:</w:t>
      </w:r>
      <w:r>
        <w:t xml:space="preserve"> Monday, March 21, 2016 9:28 AM</w:t>
      </w:r>
      <w:r>
        <w:br/>
      </w:r>
      <w:r>
        <w:rPr>
          <w:b/>
          <w:bCs/>
        </w:rPr>
        <w:t>To:</w:t>
      </w:r>
      <w:r>
        <w:t xml:space="preserve"> Steve Lindsey &lt;</w:t>
      </w:r>
      <w:hyperlink r:id="rId5" w:history="1">
        <w:r>
          <w:rPr>
            <w:rStyle w:val="Hyperlink"/>
          </w:rPr>
          <w:t>Steve.Lindsey@lia-ks.com</w:t>
        </w:r>
      </w:hyperlink>
      <w:r>
        <w:t>&gt;</w:t>
      </w:r>
      <w:r>
        <w:br/>
      </w:r>
      <w:r>
        <w:rPr>
          <w:b/>
          <w:bCs/>
        </w:rPr>
        <w:t>Subject:</w:t>
      </w:r>
      <w:r>
        <w:t xml:space="preserve"> BCHKs Meeting Report</w:t>
      </w:r>
    </w:p>
    <w:p w14:paraId="10544335" w14:textId="77777777" w:rsidR="00F97FC5" w:rsidRDefault="00F97FC5" w:rsidP="00F97FC5"/>
    <w:p w14:paraId="0BA30DDE" w14:textId="77777777" w:rsidR="00F97FC5" w:rsidRDefault="00F97FC5" w:rsidP="00F97FC5">
      <w:pPr>
        <w:rPr>
          <w:b/>
          <w:bCs/>
        </w:rPr>
      </w:pPr>
      <w:r>
        <w:rPr>
          <w:b/>
          <w:bCs/>
        </w:rPr>
        <w:t>Annual Meeting Report:  Meeting Dates, Work Days, Grants, signage and more.</w:t>
      </w:r>
    </w:p>
    <w:p w14:paraId="0957A750" w14:textId="77777777" w:rsidR="00F97FC5" w:rsidRDefault="00F97FC5" w:rsidP="00F97FC5">
      <w:r>
        <w:t>Thanks goes out to all the members who braved the cold to come to Salina for our meeting, Saturday.  Officers were elected for the next year: Dianna Skinner, Chairman; Erin Glassman, Vice-Chairman; Marleen Parker, Secretary; and Steve Lindsey, Treasurer.</w:t>
      </w:r>
    </w:p>
    <w:p w14:paraId="02BA5B3E" w14:textId="77777777" w:rsidR="00F97FC5" w:rsidRDefault="00F97FC5" w:rsidP="00F97FC5"/>
    <w:p w14:paraId="424B0F52" w14:textId="77777777" w:rsidR="00F97FC5" w:rsidRDefault="00F97FC5" w:rsidP="00F97FC5">
      <w:pPr>
        <w:rPr>
          <w:b/>
          <w:bCs/>
        </w:rPr>
      </w:pPr>
      <w:r>
        <w:rPr>
          <w:b/>
          <w:bCs/>
        </w:rPr>
        <w:t>Regional Reps reported:</w:t>
      </w:r>
    </w:p>
    <w:p w14:paraId="5497A6AA" w14:textId="77777777" w:rsidR="00F97FC5" w:rsidRDefault="00F97FC5" w:rsidP="00F97FC5">
      <w:r>
        <w:t xml:space="preserve">                Concerns were voiced at Milford that “non-horsemen” using the camping sites.  </w:t>
      </w:r>
      <w:proofErr w:type="spellStart"/>
      <w:r>
        <w:t>Kanopolis</w:t>
      </w:r>
      <w:proofErr w:type="spellEnd"/>
      <w:r>
        <w:t xml:space="preserve">, there was concern that the beaver had made the west water crossing quite deep.  Wondering is a tube could be put in.  </w:t>
      </w:r>
      <w:proofErr w:type="gramStart"/>
      <w:r>
        <w:t>Hikers</w:t>
      </w:r>
      <w:proofErr w:type="gramEnd"/>
      <w:r>
        <w:t xml:space="preserve"> ware using the beaver dam to cross rather than wade the pond.  Work is needed at Scott Lake.  There is considerable work being done across the state.</w:t>
      </w:r>
    </w:p>
    <w:p w14:paraId="58E1AB7C" w14:textId="77777777" w:rsidR="00F97FC5" w:rsidRDefault="00F97FC5" w:rsidP="00F97FC5"/>
    <w:p w14:paraId="647CAB2E" w14:textId="77777777" w:rsidR="00F97FC5" w:rsidRDefault="00F97FC5" w:rsidP="00F97FC5">
      <w:r>
        <w:rPr>
          <w:b/>
          <w:bCs/>
        </w:rPr>
        <w:t>Dr. Jen Akers</w:t>
      </w:r>
      <w:r>
        <w:t xml:space="preserve"> made a very good presentation on chiropractic and acupuncture treatment on horses.  She is one of a few vets that are also licensed in these treatments.</w:t>
      </w:r>
    </w:p>
    <w:p w14:paraId="1DBFFC93" w14:textId="77777777" w:rsidR="00F97FC5" w:rsidRDefault="00F97FC5" w:rsidP="00F97FC5"/>
    <w:p w14:paraId="6949465A" w14:textId="77777777" w:rsidR="00F97FC5" w:rsidRDefault="00F97FC5" w:rsidP="00F97FC5">
      <w:r>
        <w:rPr>
          <w:b/>
          <w:bCs/>
        </w:rPr>
        <w:t>Grant:</w:t>
      </w:r>
      <w:r>
        <w:t>  The BCHA annual Education Grants are needing to get in to Peg.</w:t>
      </w:r>
    </w:p>
    <w:p w14:paraId="3B1CD851" w14:textId="77777777" w:rsidR="00F97FC5" w:rsidRDefault="00F97FC5" w:rsidP="00F97FC5">
      <w:pPr>
        <w:ind w:left="720"/>
        <w:rPr>
          <w:b/>
          <w:bCs/>
          <w:i/>
          <w:iCs/>
        </w:rPr>
      </w:pPr>
      <w:r>
        <w:rPr>
          <w:b/>
          <w:bCs/>
          <w:i/>
          <w:iCs/>
        </w:rPr>
        <w:t xml:space="preserve">BCHA Education Foundation grant applications are due by April 15th for May distribution Grants are available up to $1000 </w:t>
      </w:r>
      <w:proofErr w:type="gramStart"/>
      <w:r>
        <w:rPr>
          <w:b/>
          <w:bCs/>
          <w:i/>
          <w:iCs/>
        </w:rPr>
        <w:t>and  some</w:t>
      </w:r>
      <w:proofErr w:type="gramEnd"/>
      <w:r>
        <w:rPr>
          <w:b/>
          <w:bCs/>
          <w:i/>
          <w:iCs/>
        </w:rPr>
        <w:t>  grant money is available for only youth projects as requested by the donor.   Another grant session may be held in the fall such as October for November funding if we have funds.   Applications are on the BCHA website for your use and to send them on to the Education Foundation board.</w:t>
      </w:r>
    </w:p>
    <w:p w14:paraId="5CA36B4C" w14:textId="77777777" w:rsidR="00F97FC5" w:rsidRDefault="00F97FC5" w:rsidP="00F97FC5">
      <w:pPr>
        <w:ind w:left="720"/>
        <w:rPr>
          <w:b/>
          <w:bCs/>
          <w:i/>
          <w:iCs/>
        </w:rPr>
      </w:pPr>
    </w:p>
    <w:p w14:paraId="04583494" w14:textId="77777777" w:rsidR="00F97FC5" w:rsidRDefault="00F97FC5" w:rsidP="00F97FC5">
      <w:pPr>
        <w:ind w:left="720"/>
        <w:rPr>
          <w:b/>
          <w:bCs/>
          <w:i/>
          <w:iCs/>
        </w:rPr>
      </w:pPr>
      <w:r>
        <w:rPr>
          <w:b/>
          <w:bCs/>
          <w:i/>
          <w:iCs/>
        </w:rPr>
        <w:t>$100 Grant.  An anonymous gift was afforded BCHKs of $100.  It was decided to purchase signage that would indicate BCHKs effort in trail maintenance and trail head work.  Steve will check into the purchase.</w:t>
      </w:r>
    </w:p>
    <w:p w14:paraId="46E5CFCE" w14:textId="77777777" w:rsidR="00F97FC5" w:rsidRDefault="00F97FC5" w:rsidP="00F97FC5">
      <w:pPr>
        <w:ind w:left="720"/>
        <w:rPr>
          <w:b/>
          <w:bCs/>
          <w:i/>
          <w:iCs/>
        </w:rPr>
      </w:pPr>
    </w:p>
    <w:p w14:paraId="7961FAF5" w14:textId="77777777" w:rsidR="00F97FC5" w:rsidRDefault="00F97FC5" w:rsidP="00F97FC5">
      <w:pPr>
        <w:rPr>
          <w:b/>
          <w:bCs/>
        </w:rPr>
      </w:pPr>
      <w:r>
        <w:rPr>
          <w:b/>
          <w:bCs/>
        </w:rPr>
        <w:t>Changing Region Boundaries:</w:t>
      </w:r>
    </w:p>
    <w:p w14:paraId="3EE58323" w14:textId="77777777" w:rsidR="00F97FC5" w:rsidRDefault="00F97FC5" w:rsidP="00F97FC5">
      <w:pPr>
        <w:ind w:left="720"/>
      </w:pPr>
      <w:r>
        <w:t xml:space="preserve">There was discussion on amending the boundaries of BCHKs.  There is the KHC and State Parks and BCHKs, all being different.  There is </w:t>
      </w:r>
      <w:proofErr w:type="gramStart"/>
      <w:r>
        <w:t>considerable</w:t>
      </w:r>
      <w:proofErr w:type="gramEnd"/>
      <w:r>
        <w:t xml:space="preserve"> more work in the Northeast Region than in any of the other ones.  After lengthy discussion it was decided to leave the regions as they were but to combine the two central regions and the two </w:t>
      </w:r>
      <w:proofErr w:type="spellStart"/>
      <w:r>
        <w:t>wester</w:t>
      </w:r>
      <w:proofErr w:type="spellEnd"/>
      <w:r>
        <w:t xml:space="preserve"> regions, making only four regions in the state.  Then, the regional reps would look to assign a project leader for each of the trails in their respective region.  We will get a list of these and make them available to all members with contact information.</w:t>
      </w:r>
    </w:p>
    <w:p w14:paraId="05E4B28E" w14:textId="77777777" w:rsidR="00F97FC5" w:rsidRDefault="00F97FC5" w:rsidP="00F97FC5"/>
    <w:p w14:paraId="31A2A716" w14:textId="77777777" w:rsidR="00F97FC5" w:rsidRDefault="00F97FC5" w:rsidP="00F97FC5">
      <w:pPr>
        <w:rPr>
          <w:b/>
          <w:bCs/>
        </w:rPr>
      </w:pPr>
      <w:r>
        <w:rPr>
          <w:b/>
          <w:bCs/>
        </w:rPr>
        <w:t>Dates to Remember for 2016:</w:t>
      </w:r>
    </w:p>
    <w:p w14:paraId="47F0C4FE" w14:textId="77777777" w:rsidR="00F97FC5" w:rsidRDefault="00F97FC5" w:rsidP="00F97FC5">
      <w:r>
        <w:rPr>
          <w:b/>
          <w:bCs/>
        </w:rPr>
        <w:t xml:space="preserve">                </w:t>
      </w:r>
      <w:r>
        <w:t xml:space="preserve">March 24 &amp; 25:  Dianna Skinner will be spreading Gravel in horse pens at Rock Haven on Clinton Lake.  Bring shovels and gloves.  </w:t>
      </w:r>
    </w:p>
    <w:p w14:paraId="7AC2217B" w14:textId="77777777" w:rsidR="00F97FC5" w:rsidRDefault="00F97FC5" w:rsidP="00F97FC5">
      <w:r>
        <w:t xml:space="preserve">                April 20-24: National Board Meeting in Las Vegas, NV.  Steve and Priscilla Lindsey, BCHKs </w:t>
      </w:r>
      <w:proofErr w:type="spellStart"/>
      <w:r>
        <w:t>Nat’l</w:t>
      </w:r>
      <w:proofErr w:type="spellEnd"/>
      <w:r>
        <w:t xml:space="preserve"> Directors will attend for BCHKs.</w:t>
      </w:r>
    </w:p>
    <w:p w14:paraId="048B6A64" w14:textId="77777777" w:rsidR="00F97FC5" w:rsidRDefault="00F97FC5" w:rsidP="00F97FC5">
      <w:r>
        <w:t>                May 7 &amp; 8:  Mother’s Day weekend.  Bring mom and the horses.  We’ll ride Sunday and work on Saturday at Scott Lake.  Joyce Adams and Deb Payne are the Regional Reps and will set up this event.</w:t>
      </w:r>
    </w:p>
    <w:p w14:paraId="737D37CC" w14:textId="77777777" w:rsidR="00F97FC5" w:rsidRDefault="00F97FC5" w:rsidP="00F97FC5">
      <w:r>
        <w:t>                June 4: There is a ride planned at Big Hill Lake.  Bill Racy is putting it on.  Come down and see all that BCHKs has done there.</w:t>
      </w:r>
    </w:p>
    <w:p w14:paraId="25D2732A" w14:textId="77777777" w:rsidR="00F97FC5" w:rsidRDefault="00F97FC5" w:rsidP="00F97FC5">
      <w:pPr>
        <w:rPr>
          <w:b/>
          <w:bCs/>
          <w:i/>
          <w:iCs/>
        </w:rPr>
      </w:pPr>
      <w:r>
        <w:lastRenderedPageBreak/>
        <w:t>                June 11:  There will be a BCHKs meeting and a trail tree pruning demonstration at Salt Creek Ranch B&amp;B (Rick &amp; Carol’s) east of Lyndon, KS.  Also, place to Ride the Rails while you are there.  Need a bunk house, they have them.</w:t>
      </w:r>
      <w:r>
        <w:rPr>
          <w:b/>
          <w:bCs/>
          <w:i/>
          <w:iCs/>
        </w:rPr>
        <w:t xml:space="preserve"> </w:t>
      </w:r>
    </w:p>
    <w:p w14:paraId="1598D506" w14:textId="77777777" w:rsidR="00F97FC5" w:rsidRDefault="00F97FC5" w:rsidP="00F97FC5">
      <w:r>
        <w:rPr>
          <w:b/>
          <w:bCs/>
          <w:i/>
          <w:iCs/>
        </w:rPr>
        <w:t xml:space="preserve">                </w:t>
      </w:r>
      <w:r>
        <w:t xml:space="preserve">August 13 &amp; 14:  BCHKs Benefit Ride, </w:t>
      </w:r>
      <w:proofErr w:type="spellStart"/>
      <w:r>
        <w:t>Kanopolis</w:t>
      </w:r>
      <w:proofErr w:type="spellEnd"/>
      <w:r>
        <w:t xml:space="preserve"> Canyons.  Riding with Saturday lunch and Bar-B-Que and Sunday Breakfast provided.  Members $20, Non $30.  Spend the weekend.</w:t>
      </w:r>
    </w:p>
    <w:p w14:paraId="2330F497" w14:textId="77777777" w:rsidR="00F97FC5" w:rsidRDefault="00F97FC5" w:rsidP="00F97FC5">
      <w:r>
        <w:t>                October 1$2:  Clinton Lake Benefit Ride.  Come out and see all the work and sites at Rock Haven.  Details later.</w:t>
      </w:r>
    </w:p>
    <w:p w14:paraId="2823FB2E" w14:textId="77777777" w:rsidR="00F97FC5" w:rsidRDefault="00F97FC5" w:rsidP="00F97FC5">
      <w:r>
        <w:t>                October 22:  Tentative ride date.  Details TBA</w:t>
      </w:r>
    </w:p>
    <w:p w14:paraId="0767E1A4" w14:textId="77777777" w:rsidR="00F97FC5" w:rsidRDefault="00F97FC5" w:rsidP="00F97FC5"/>
    <w:p w14:paraId="37480075" w14:textId="77777777" w:rsidR="00F97FC5" w:rsidRDefault="00F97FC5" w:rsidP="00F97FC5">
      <w:pPr>
        <w:rPr>
          <w:b/>
          <w:bCs/>
        </w:rPr>
      </w:pPr>
      <w:r>
        <w:rPr>
          <w:b/>
          <w:bCs/>
        </w:rPr>
        <w:t>Committees:</w:t>
      </w:r>
    </w:p>
    <w:p w14:paraId="604664F7" w14:textId="77777777" w:rsidR="00F97FC5" w:rsidRDefault="00F97FC5" w:rsidP="00F97FC5">
      <w:pPr>
        <w:rPr>
          <w:b/>
          <w:bCs/>
        </w:rPr>
      </w:pPr>
      <w:r>
        <w:rPr>
          <w:b/>
          <w:bCs/>
        </w:rPr>
        <w:t>                Membership</w:t>
      </w:r>
    </w:p>
    <w:p w14:paraId="079C371E" w14:textId="77777777" w:rsidR="00F97FC5" w:rsidRDefault="00F97FC5" w:rsidP="00F97FC5">
      <w:pPr>
        <w:rPr>
          <w:b/>
          <w:bCs/>
        </w:rPr>
      </w:pPr>
      <w:r>
        <w:rPr>
          <w:b/>
          <w:bCs/>
        </w:rPr>
        <w:t xml:space="preserve">                Public Relations and </w:t>
      </w:r>
      <w:proofErr w:type="gramStart"/>
      <w:r>
        <w:rPr>
          <w:b/>
          <w:bCs/>
        </w:rPr>
        <w:t>Social Media</w:t>
      </w:r>
      <w:proofErr w:type="gramEnd"/>
    </w:p>
    <w:p w14:paraId="0EFB3625" w14:textId="77777777" w:rsidR="00F97FC5" w:rsidRDefault="00F97FC5" w:rsidP="00F97FC5">
      <w:pPr>
        <w:rPr>
          <w:b/>
          <w:bCs/>
        </w:rPr>
      </w:pPr>
      <w:r>
        <w:rPr>
          <w:b/>
          <w:bCs/>
        </w:rPr>
        <w:t>                Trails and Public Lands</w:t>
      </w:r>
    </w:p>
    <w:p w14:paraId="5658DE6A" w14:textId="77777777" w:rsidR="00F97FC5" w:rsidRDefault="00F97FC5" w:rsidP="00F97FC5">
      <w:pPr>
        <w:rPr>
          <w:b/>
          <w:bCs/>
        </w:rPr>
      </w:pPr>
      <w:r>
        <w:rPr>
          <w:b/>
          <w:bCs/>
        </w:rPr>
        <w:t xml:space="preserve">                Education            </w:t>
      </w:r>
    </w:p>
    <w:p w14:paraId="2A597275" w14:textId="77777777" w:rsidR="00F97FC5" w:rsidRDefault="00F97FC5" w:rsidP="00F97FC5">
      <w:pPr>
        <w:rPr>
          <w:b/>
          <w:bCs/>
        </w:rPr>
      </w:pPr>
      <w:r>
        <w:rPr>
          <w:b/>
          <w:bCs/>
        </w:rPr>
        <w:t>                Marketing</w:t>
      </w:r>
    </w:p>
    <w:p w14:paraId="4488C633" w14:textId="77777777" w:rsidR="00F97FC5" w:rsidRDefault="00F97FC5" w:rsidP="00F97FC5">
      <w:r>
        <w:rPr>
          <w:b/>
          <w:bCs/>
        </w:rPr>
        <w:t xml:space="preserve">                                </w:t>
      </w:r>
      <w:r>
        <w:t>Dianna Skinner, our newly elected Chairman will be filling these slots soon.  If you have a desire to do one of these, let her know.</w:t>
      </w:r>
    </w:p>
    <w:p w14:paraId="4E28683F" w14:textId="77777777" w:rsidR="00F97FC5" w:rsidRDefault="00F97FC5" w:rsidP="00F97FC5"/>
    <w:p w14:paraId="7F340AEE" w14:textId="77777777" w:rsidR="00F97FC5" w:rsidRDefault="00F97FC5" w:rsidP="00F97FC5">
      <w:pPr>
        <w:rPr>
          <w:i/>
          <w:iCs/>
        </w:rPr>
      </w:pPr>
      <w:r>
        <w:rPr>
          <w:i/>
          <w:iCs/>
        </w:rPr>
        <w:t>I included the BCHA Expansion list in this newsletter simply to show them some of the things we are doing and to give them and us ideas.  Hope you enjoyed it.  Steve</w:t>
      </w:r>
    </w:p>
    <w:p w14:paraId="64A00E03" w14:textId="77777777" w:rsidR="005C138F" w:rsidRPr="00F97FC5" w:rsidRDefault="005C138F" w:rsidP="00F97FC5"/>
    <w:sectPr w:rsidR="005C138F" w:rsidRPr="00F9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C5"/>
    <w:rsid w:val="005C138F"/>
    <w:rsid w:val="00F9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FE57"/>
  <w15:chartTrackingRefBased/>
  <w15:docId w15:val="{B8ECCC49-13BF-43EE-8292-99BF06AE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Lindsey@lia-ks.com" TargetMode="External"/><Relationship Id="rId4" Type="http://schemas.openxmlformats.org/officeDocument/2006/relationships/hyperlink" Target="mailto:steve.lindsey@lia-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1</cp:revision>
  <dcterms:created xsi:type="dcterms:W3CDTF">2021-12-28T03:22:00Z</dcterms:created>
  <dcterms:modified xsi:type="dcterms:W3CDTF">2021-12-28T03:22:00Z</dcterms:modified>
</cp:coreProperties>
</file>